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7BA3" w14:textId="77777777" w:rsidR="00FC1C94" w:rsidRPr="0002301C" w:rsidRDefault="00FC1C94" w:rsidP="00FC1C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7E82F18E" w14:textId="77777777" w:rsidR="00FC1C94" w:rsidRPr="0002301C" w:rsidRDefault="00FC1C94" w:rsidP="00FC1C94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0079D086" w14:textId="77777777" w:rsidR="00FC1C94" w:rsidRPr="0002301C" w:rsidRDefault="00FC1C94" w:rsidP="00FC1C94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5C414293" w14:textId="77777777" w:rsidR="00FC1C94" w:rsidRPr="0002301C" w:rsidRDefault="00FC1C94" w:rsidP="00FC1C94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182111FB" w14:textId="77777777" w:rsidR="00FC1C94" w:rsidRDefault="00FC1C94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1C021D0C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22FE5DA0" w:rsidR="002E5462" w:rsidRDefault="00C1610A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Mardi 26 avril 2022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354BD262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C1610A">
        <w:rPr>
          <w:rFonts w:ascii="Trebuchet MS" w:hAnsi="Trebuchet MS"/>
          <w:b/>
          <w:color w:val="EC6B10"/>
          <w:sz w:val="28"/>
        </w:rPr>
        <w:t>Caen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74EF4DAC" w:rsidR="00A9445F" w:rsidRDefault="00C1610A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Mardi 26 avril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20h (accueil à partir de 19h30)</w:t>
            </w:r>
          </w:p>
          <w:p w14:paraId="3379A113" w14:textId="62A65E28" w:rsidR="00A9445F" w:rsidRDefault="00C1610A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Mémorial de Caen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br/>
              <w:t>Esplanade du Général Eisenhower 14050 Caen</w:t>
            </w:r>
          </w:p>
          <w:p w14:paraId="05F10CA6" w14:textId="74003470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8" w:history="1">
              <w:r w:rsidR="00C1610A" w:rsidRPr="00C1610A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www.pse.ong/tournee2022-Caen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2E5462"/>
    <w:rsid w:val="006B09FE"/>
    <w:rsid w:val="008A0A69"/>
    <w:rsid w:val="00A9445F"/>
    <w:rsid w:val="00C1610A"/>
    <w:rsid w:val="00FC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C16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e.ong/tournee2022-Ca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6</cp:revision>
  <dcterms:created xsi:type="dcterms:W3CDTF">2022-01-12T11:20:00Z</dcterms:created>
  <dcterms:modified xsi:type="dcterms:W3CDTF">2022-02-04T13:42:00Z</dcterms:modified>
</cp:coreProperties>
</file>